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79" w:rsidRPr="00211279" w:rsidRDefault="00211279" w:rsidP="00211279">
      <w:pPr>
        <w:spacing w:after="0" w:line="240" w:lineRule="auto"/>
        <w:jc w:val="both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  <w:bookmarkStart w:id="0" w:name="_GoBack"/>
      <w:bookmarkEnd w:id="0"/>
    </w:p>
    <w:p w:rsidR="001A3790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/>
          <w:sz w:val="26"/>
          <w:szCs w:val="26"/>
          <w:lang w:eastAsia="pl-PL"/>
        </w:rPr>
      </w:pPr>
      <w:r w:rsidRPr="00211279">
        <w:rPr>
          <w:rFonts w:ascii="Book Antiqua" w:eastAsia="Times New Roman" w:hAnsi="Book Antiqua" w:cs="Arial"/>
          <w:b/>
          <w:sz w:val="26"/>
          <w:szCs w:val="26"/>
          <w:lang w:eastAsia="pl-PL"/>
        </w:rPr>
        <w:t xml:space="preserve">REGULAMIN KONKURSU PLASTYCZNEGO DLA DZIECI </w:t>
      </w:r>
      <w:r w:rsidR="00E55268" w:rsidRPr="00211279">
        <w:rPr>
          <w:rFonts w:ascii="Book Antiqua" w:eastAsia="Times New Roman" w:hAnsi="Book Antiqua" w:cs="Arial"/>
          <w:b/>
          <w:sz w:val="26"/>
          <w:szCs w:val="26"/>
          <w:lang w:eastAsia="pl-PL"/>
        </w:rPr>
        <w:br/>
      </w:r>
      <w:r w:rsidRPr="00211279">
        <w:rPr>
          <w:rFonts w:ascii="Book Antiqua" w:eastAsia="Times New Roman" w:hAnsi="Book Antiqua" w:cs="Arial"/>
          <w:b/>
          <w:sz w:val="26"/>
          <w:szCs w:val="26"/>
          <w:lang w:eastAsia="pl-PL"/>
        </w:rPr>
        <w:t>„MOJE DRUGIE SERDUSZKO”</w:t>
      </w:r>
    </w:p>
    <w:p w:rsidR="00E55268" w:rsidRPr="00211279" w:rsidRDefault="00E55268" w:rsidP="00211279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pl-PL"/>
        </w:rPr>
      </w:pPr>
    </w:p>
    <w:p w:rsidR="00E55268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1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Cele Konkursu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Celem Konkursu jest: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1) zachęcenie rodziców, dzieci i młodzieży do czynnego zainteresowania się tematyką transplantologii,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2) skierowanie uwagi najmłodszych na zmiany, jakie nastąpiły w nich i w ich otoczeniu od czasu transplantacji,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3) popularyzowanie wiedzy o transplantologii,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</w:t>
      </w:r>
      <w:r w:rsidR="00E55268" w:rsidRPr="00211279">
        <w:rPr>
          <w:rFonts w:ascii="Book Antiqua" w:eastAsia="Times New Roman" w:hAnsi="Book Antiqua" w:cs="Arial"/>
          <w:lang w:eastAsia="pl-PL"/>
        </w:rPr>
        <w:t>) promocja Programu „Tak dla Transplantacji”</w:t>
      </w:r>
      <w:r w:rsidRPr="00211279">
        <w:rPr>
          <w:rFonts w:ascii="Book Antiqua" w:eastAsia="Times New Roman" w:hAnsi="Book Antiqua" w:cs="Arial"/>
          <w:lang w:eastAsia="pl-PL"/>
        </w:rPr>
        <w:t xml:space="preserve">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5) rozwój umiejętności plastycznych wśród dzieci i młodzieży. </w:t>
      </w:r>
    </w:p>
    <w:p w:rsidR="00E55268" w:rsidRPr="00211279" w:rsidRDefault="00E5526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E55268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2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Organizator Konkursu </w:t>
      </w:r>
    </w:p>
    <w:p w:rsidR="001A3790" w:rsidRPr="00211279" w:rsidRDefault="001A3790" w:rsidP="00E55268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1. Organizatorem Konkursu jest </w:t>
      </w:r>
      <w:r w:rsidR="00E55268" w:rsidRPr="00211279">
        <w:rPr>
          <w:rFonts w:ascii="Book Antiqua" w:eastAsia="Times New Roman" w:hAnsi="Book Antiqua" w:cs="Arial"/>
          <w:lang w:eastAsia="pl-PL"/>
        </w:rPr>
        <w:t>Fundacja Śląskiego Centrum Chorób Serca w Zabrzu.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2. Adres Organizatora: </w:t>
      </w:r>
    </w:p>
    <w:p w:rsidR="001A3790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Fundacja Śląskiego Centrum Chorób Serca w Zabrzu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ul. Wolności 182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41-800 Zabrze</w:t>
      </w:r>
    </w:p>
    <w:p w:rsidR="00A43775" w:rsidRPr="00A43775" w:rsidRDefault="00A43775" w:rsidP="00A43775">
      <w:pPr>
        <w:spacing w:after="0" w:line="240" w:lineRule="auto"/>
        <w:rPr>
          <w:rFonts w:ascii="Book Antiqua" w:eastAsia="Times New Roman" w:hAnsi="Book Antiqua"/>
          <w:lang w:val="en-US" w:eastAsia="pl-PL"/>
        </w:rPr>
      </w:pPr>
      <w:r w:rsidRPr="00211279">
        <w:rPr>
          <w:rFonts w:ascii="Book Antiqua" w:eastAsia="Times New Roman" w:hAnsi="Book Antiqua"/>
          <w:lang w:val="en-US" w:eastAsia="pl-PL"/>
        </w:rPr>
        <w:t xml:space="preserve">tel.: </w:t>
      </w:r>
      <w:r w:rsidRPr="00A43775">
        <w:rPr>
          <w:rFonts w:ascii="Book Antiqua" w:eastAsia="Times New Roman" w:hAnsi="Book Antiqua"/>
          <w:lang w:val="en-US" w:eastAsia="pl-PL"/>
        </w:rPr>
        <w:t>722 002</w:t>
      </w:r>
      <w:r w:rsidRPr="00211279">
        <w:rPr>
          <w:rFonts w:ascii="Book Antiqua" w:eastAsia="Times New Roman" w:hAnsi="Book Antiqua"/>
          <w:lang w:val="en-US" w:eastAsia="pl-PL"/>
        </w:rPr>
        <w:t> </w:t>
      </w:r>
      <w:r w:rsidRPr="00A43775">
        <w:rPr>
          <w:rFonts w:ascii="Book Antiqua" w:eastAsia="Times New Roman" w:hAnsi="Book Antiqua"/>
          <w:lang w:val="en-US" w:eastAsia="pl-PL"/>
        </w:rPr>
        <w:t>727</w:t>
      </w:r>
      <w:r w:rsidRPr="00211279">
        <w:rPr>
          <w:rFonts w:ascii="Book Antiqua" w:eastAsia="Times New Roman" w:hAnsi="Book Antiqua"/>
          <w:lang w:val="en-US" w:eastAsia="pl-PL"/>
        </w:rPr>
        <w:t>, 698 623 808</w:t>
      </w:r>
    </w:p>
    <w:p w:rsidR="00A43775" w:rsidRPr="00211279" w:rsidRDefault="00A43775" w:rsidP="00A43775">
      <w:pPr>
        <w:spacing w:after="0" w:line="240" w:lineRule="auto"/>
        <w:rPr>
          <w:rFonts w:ascii="Book Antiqua" w:eastAsia="Times New Roman" w:hAnsi="Book Antiqua"/>
          <w:lang w:val="en-US" w:eastAsia="pl-PL"/>
        </w:rPr>
      </w:pPr>
      <w:r w:rsidRPr="00211279">
        <w:rPr>
          <w:rFonts w:ascii="Book Antiqua" w:eastAsia="Times New Roman" w:hAnsi="Book Antiqua"/>
          <w:lang w:val="en-US" w:eastAsia="pl-PL"/>
        </w:rPr>
        <w:t xml:space="preserve">e-mail: </w:t>
      </w:r>
      <w:hyperlink r:id="rId5" w:history="1">
        <w:r w:rsidRPr="00211279">
          <w:rPr>
            <w:rFonts w:ascii="Book Antiqua" w:eastAsia="Times New Roman" w:hAnsi="Book Antiqua"/>
            <w:color w:val="0000FF"/>
            <w:u w:val="single"/>
            <w:lang w:val="en-US" w:eastAsia="pl-PL"/>
          </w:rPr>
          <w:t>biuro@fundacjasccs.pl</w:t>
        </w:r>
      </w:hyperlink>
      <w:r w:rsidRPr="00211279">
        <w:rPr>
          <w:rFonts w:ascii="Book Antiqua" w:eastAsia="Times New Roman" w:hAnsi="Book Antiqua" w:cs="Arial"/>
          <w:lang w:val="en-US" w:eastAsia="pl-PL"/>
        </w:rPr>
        <w:t xml:space="preserve"> 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3. Osoba upoważniona do udzielania informacji na temat Konkursu: </w:t>
      </w:r>
    </w:p>
    <w:p w:rsidR="001A3790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Alicja Chachaj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val="en-US" w:eastAsia="pl-PL"/>
        </w:rPr>
      </w:pPr>
      <w:r w:rsidRPr="00211279">
        <w:rPr>
          <w:rFonts w:ascii="Book Antiqua" w:eastAsia="Times New Roman" w:hAnsi="Book Antiqua" w:cs="Arial"/>
          <w:lang w:val="en-US" w:eastAsia="pl-PL"/>
        </w:rPr>
        <w:t>Tel.: 698 623 808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val="en-US" w:eastAsia="pl-PL"/>
        </w:rPr>
      </w:pPr>
      <w:r w:rsidRPr="00211279">
        <w:rPr>
          <w:rFonts w:ascii="Book Antiqua" w:eastAsia="Times New Roman" w:hAnsi="Book Antiqua" w:cs="Arial"/>
          <w:lang w:val="en-US" w:eastAsia="pl-PL"/>
        </w:rPr>
        <w:t xml:space="preserve">e-mail: </w:t>
      </w:r>
      <w:hyperlink r:id="rId6" w:history="1">
        <w:r w:rsidRPr="00211279">
          <w:rPr>
            <w:rStyle w:val="Hipercze"/>
            <w:rFonts w:ascii="Book Antiqua" w:hAnsi="Book Antiqua"/>
            <w:lang w:val="en-US"/>
          </w:rPr>
          <w:t>achachaj@fundacjasccs.pl</w:t>
        </w:r>
      </w:hyperlink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4. Organizator zastrzega sobie prawo do zmiany treści Regulaminu. </w:t>
      </w:r>
    </w:p>
    <w:p w:rsidR="00A43775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A43775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3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Założenia organizacyjne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1. Organizacja konkursu oraz nagrody są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współfinansowane ze środków </w:t>
      </w:r>
      <w:r w:rsidR="00A43775" w:rsidRPr="00211279">
        <w:rPr>
          <w:rFonts w:ascii="Book Antiqua" w:eastAsia="Times New Roman" w:hAnsi="Book Antiqua" w:cs="Arial"/>
          <w:lang w:eastAsia="pl-PL"/>
        </w:rPr>
        <w:t>Fundacji Śląskiego Centrum Chorób Serca w Zabrzu.</w:t>
      </w:r>
    </w:p>
    <w:p w:rsidR="001A3790" w:rsidRPr="00211279" w:rsidRDefault="001A3790" w:rsidP="00A43775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2. Konkurs zostanie przeprowadzony za pośrednictwem </w:t>
      </w:r>
      <w:r w:rsidR="00A43775" w:rsidRPr="00211279">
        <w:rPr>
          <w:rFonts w:ascii="Book Antiqua" w:eastAsia="Times New Roman" w:hAnsi="Book Antiqua" w:cs="Arial"/>
          <w:lang w:eastAsia="pl-PL"/>
        </w:rPr>
        <w:t>Poczty Polskiej oraz poczty elektronicznej.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3. Udział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w konkursie jest bezpłatny.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4. Prace nadesłane na Konkurs muszą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być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pracami własnymi, nigdzie wcześniej </w:t>
      </w:r>
    </w:p>
    <w:p w:rsidR="001A3790" w:rsidRPr="00211279" w:rsidRDefault="00A43775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niepublikowanymi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, nie przedstawianymi na innych konkursach. Nadesłanie pracy na Konkurs jest jednoznaczne ze złożeniem deklaracji o tych faktach.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5. Prace mogą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być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wykonane dowolną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techniką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plastyczną</w:t>
      </w:r>
      <w:r w:rsidR="00A43775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(np. ołówek, kredka, pastele, farby plakatowe, wycinanki itp.</w:t>
      </w:r>
      <w:r w:rsidR="00A43775" w:rsidRPr="00211279">
        <w:rPr>
          <w:rFonts w:ascii="Book Antiqua" w:eastAsia="Times New Roman" w:hAnsi="Book Antiqua" w:cs="Arial"/>
          <w:lang w:eastAsia="pl-PL"/>
        </w:rPr>
        <w:t>, zdjęcia, plakaty,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rzeźba itp.</w:t>
      </w:r>
      <w:r w:rsidRPr="00211279">
        <w:rPr>
          <w:rFonts w:ascii="Book Antiqua" w:eastAsia="Times New Roman" w:hAnsi="Book Antiqua" w:cs="Arial"/>
          <w:lang w:eastAsia="pl-PL"/>
        </w:rPr>
        <w:t xml:space="preserve">). </w:t>
      </w:r>
    </w:p>
    <w:p w:rsidR="001A3790" w:rsidRPr="00211279" w:rsidRDefault="001A3790" w:rsidP="00415874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6. Prace </w:t>
      </w:r>
      <w:r w:rsidR="00415874" w:rsidRPr="00211279">
        <w:rPr>
          <w:rFonts w:ascii="Book Antiqua" w:eastAsia="Times New Roman" w:hAnsi="Book Antiqua" w:cs="Arial"/>
          <w:lang w:eastAsia="pl-PL"/>
        </w:rPr>
        <w:t>nie będą oceniane według kategorii wiekowych.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7. Tematyka prac </w:t>
      </w:r>
      <w:r w:rsidR="00415874" w:rsidRPr="00211279">
        <w:rPr>
          <w:rFonts w:ascii="Book Antiqua" w:eastAsia="Times New Roman" w:hAnsi="Book Antiqua" w:cs="Arial"/>
          <w:lang w:eastAsia="pl-PL"/>
        </w:rPr>
        <w:t>obejmuje zakres tematu Konkursu</w:t>
      </w:r>
      <w:r w:rsidR="008C385D">
        <w:rPr>
          <w:rFonts w:ascii="Book Antiqua" w:eastAsia="Times New Roman" w:hAnsi="Book Antiqua" w:cs="Arial"/>
          <w:lang w:eastAsia="pl-PL"/>
        </w:rPr>
        <w:t xml:space="preserve"> – „Moje drugie serduszko”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. </w:t>
      </w:r>
    </w:p>
    <w:p w:rsidR="001A3790" w:rsidRPr="00211279" w:rsidRDefault="00415874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8. </w:t>
      </w:r>
      <w:r w:rsidR="001A3790" w:rsidRPr="00211279">
        <w:rPr>
          <w:rFonts w:ascii="Book Antiqua" w:eastAsia="Times New Roman" w:hAnsi="Book Antiqua" w:cs="Arial"/>
          <w:lang w:eastAsia="pl-PL"/>
        </w:rPr>
        <w:t>Udział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w Konkursie jest jednoznaczny z nieodpłatnym udzieleniem prawa na wykorzystanie prac na następujących polach eksploatacji: druku w dowolnej liczbie publikacji i w dowolnym nakładzie, używania w Internecie oraz w innych formach utrwaleń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nadających się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do rozpowszechniania (np. nośniki magnetyczne, elektroniczne, optyczne,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CD-ROM wprowadzenie do obrotu, </w:t>
      </w:r>
      <w:r w:rsidRPr="00211279">
        <w:rPr>
          <w:rFonts w:ascii="Book Antiqua" w:eastAsia="Times New Roman" w:hAnsi="Book Antiqua" w:cs="Arial"/>
          <w:lang w:eastAsia="pl-PL"/>
        </w:rPr>
        <w:t xml:space="preserve">wprowadzenie do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pamięci komputera), a także prezentowania prac na wystawach organizowanych w celu popularyzacji </w:t>
      </w:r>
      <w:r w:rsidRPr="00211279">
        <w:rPr>
          <w:rFonts w:ascii="Book Antiqua" w:eastAsia="Times New Roman" w:hAnsi="Book Antiqua" w:cs="Arial"/>
          <w:lang w:eastAsia="pl-PL"/>
        </w:rPr>
        <w:t>tematu transplantologii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 oraz zgodą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na ich pierwsze publiczne wykorzystanie.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9. Osoby nadsyłające prace konkursowe wyrażają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zgodę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na przetwarzanie przez Organizatora Konkursu swoich danych osobowych (Ustawa o ochronie danych </w:t>
      </w:r>
      <w:r w:rsidR="00415874" w:rsidRPr="00211279">
        <w:rPr>
          <w:rFonts w:ascii="Book Antiqua" w:eastAsia="Times New Roman" w:hAnsi="Book Antiqua" w:cs="Arial"/>
          <w:lang w:eastAsia="pl-PL"/>
        </w:rPr>
        <w:t>O</w:t>
      </w:r>
      <w:r w:rsidRPr="00211279">
        <w:rPr>
          <w:rFonts w:ascii="Book Antiqua" w:eastAsia="Times New Roman" w:hAnsi="Book Antiqua" w:cs="Arial"/>
          <w:lang w:eastAsia="pl-PL"/>
        </w:rPr>
        <w:t>sobowych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z dnia 29 sierpnia 1997 roku, Dz. U. Nr 133, poz. 833, z </w:t>
      </w:r>
      <w:proofErr w:type="spellStart"/>
      <w:r w:rsidRPr="00211279">
        <w:rPr>
          <w:rFonts w:ascii="Book Antiqua" w:eastAsia="Times New Roman" w:hAnsi="Book Antiqua" w:cs="Arial"/>
          <w:lang w:eastAsia="pl-PL"/>
        </w:rPr>
        <w:t>późn</w:t>
      </w:r>
      <w:proofErr w:type="spellEnd"/>
      <w:r w:rsidRPr="00211279">
        <w:rPr>
          <w:rFonts w:ascii="Book Antiqua" w:eastAsia="Times New Roman" w:hAnsi="Book Antiqua" w:cs="Arial"/>
          <w:lang w:eastAsia="pl-PL"/>
        </w:rPr>
        <w:t xml:space="preserve">. </w:t>
      </w:r>
      <w:proofErr w:type="spellStart"/>
      <w:r w:rsidRPr="00211279">
        <w:rPr>
          <w:rFonts w:ascii="Book Antiqua" w:eastAsia="Times New Roman" w:hAnsi="Book Antiqua" w:cs="Arial"/>
          <w:lang w:eastAsia="pl-PL"/>
        </w:rPr>
        <w:t>zm</w:t>
      </w:r>
      <w:proofErr w:type="spellEnd"/>
      <w:r w:rsidRPr="00211279">
        <w:rPr>
          <w:rFonts w:ascii="Book Antiqua" w:eastAsia="Times New Roman" w:hAnsi="Book Antiqua" w:cs="Arial"/>
          <w:lang w:eastAsia="pl-PL"/>
        </w:rPr>
        <w:t xml:space="preserve">).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10. Prace zgłoszone do Konkursu nie będą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zwracane autorom. Zgłoszenie prac do konkursu jest równoznaczne z nieodpłatnym przeniesieniem na Organizatora prawa własności złożonych egzemplarzy prac.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lastRenderedPageBreak/>
        <w:t>11. Prace nie spełniające zasad uczestnictwa nie będą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brane pod uwagę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przez Komisję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Konkursową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Fundacji Śląskiego Centrum Chorób Serca w Zabrzu</w:t>
      </w:r>
      <w:r w:rsidRPr="00211279">
        <w:rPr>
          <w:rFonts w:ascii="Book Antiqua" w:eastAsia="Times New Roman" w:hAnsi="Book Antiqua" w:cs="Arial"/>
          <w:lang w:eastAsia="pl-PL"/>
        </w:rPr>
        <w:t xml:space="preserve">.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12. Organizatorzy nie odpowiadają</w:t>
      </w:r>
      <w:r w:rsidR="0041587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za zniszczenie prac w trakcie ich przewozu. </w:t>
      </w:r>
    </w:p>
    <w:p w:rsidR="008C385D" w:rsidRDefault="001A3790" w:rsidP="00415874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13. Regulamin konkursu jest dostępny na stronie internetowej </w:t>
      </w:r>
      <w:r w:rsidR="00415874" w:rsidRPr="00211279">
        <w:rPr>
          <w:rFonts w:ascii="Book Antiqua" w:eastAsia="Times New Roman" w:hAnsi="Book Antiqua" w:cs="Arial"/>
          <w:lang w:eastAsia="pl-PL"/>
        </w:rPr>
        <w:t>Fundacji Śląskiego Centrum Chorób Serca w Zabrzu w zakładce Programu „Tak dla Transplantacji”</w:t>
      </w:r>
      <w:r w:rsidR="008C385D">
        <w:rPr>
          <w:rFonts w:ascii="Book Antiqua" w:eastAsia="Times New Roman" w:hAnsi="Book Antiqua" w:cs="Arial"/>
          <w:lang w:eastAsia="pl-PL"/>
        </w:rPr>
        <w:t xml:space="preserve"> </w:t>
      </w:r>
      <w:hyperlink r:id="rId7" w:history="1">
        <w:r w:rsidR="008C385D" w:rsidRPr="00DE3A67">
          <w:rPr>
            <w:rStyle w:val="Hipercze"/>
            <w:rFonts w:ascii="Book Antiqua" w:eastAsia="Times New Roman" w:hAnsi="Book Antiqua" w:cs="Arial"/>
            <w:lang w:eastAsia="pl-PL"/>
          </w:rPr>
          <w:t>http://www.takdlatransplantacji.pl/</w:t>
        </w:r>
      </w:hyperlink>
    </w:p>
    <w:p w:rsidR="00415874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14. Sytuacje nieobjęte niniejszym regulaminem rozstrzyga Organizator Konkursu. </w:t>
      </w:r>
    </w:p>
    <w:p w:rsidR="00415874" w:rsidRPr="00211279" w:rsidRDefault="00415874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415874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4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Ocena prac konkursowych </w:t>
      </w:r>
    </w:p>
    <w:p w:rsidR="001A3790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1.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Komisja Konkursowa, powołana przez Organizatora, rozstrzygnie Konkurs, wyłaniając laureatów. </w:t>
      </w:r>
    </w:p>
    <w:p w:rsidR="001A3790" w:rsidRPr="00211279" w:rsidRDefault="001A3790" w:rsidP="00EE4AC8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2. </w:t>
      </w:r>
      <w:r w:rsidR="00EE4AC8" w:rsidRPr="00211279">
        <w:rPr>
          <w:rFonts w:ascii="Book Antiqua" w:eastAsia="Times New Roman" w:hAnsi="Book Antiqua" w:cs="Arial"/>
          <w:lang w:eastAsia="pl-PL"/>
        </w:rPr>
        <w:t>O wyniku konkursu nie decyduje data nadesłania prac.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</w:p>
    <w:p w:rsidR="001A3790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3</w:t>
      </w:r>
      <w:r w:rsidR="001A3790" w:rsidRPr="00211279">
        <w:rPr>
          <w:rFonts w:ascii="Book Antiqua" w:eastAsia="Times New Roman" w:hAnsi="Book Antiqua" w:cs="Arial"/>
          <w:lang w:eastAsia="pl-PL"/>
        </w:rPr>
        <w:t>. Prace należy składać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osobiście, nadsyłać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pocztą</w:t>
      </w:r>
      <w:r w:rsidRPr="00211279">
        <w:rPr>
          <w:rFonts w:ascii="Book Antiqua" w:eastAsia="Times New Roman" w:hAnsi="Book Antiqua" w:cs="Arial"/>
          <w:lang w:eastAsia="pl-PL"/>
        </w:rPr>
        <w:t xml:space="preserve">, </w:t>
      </w:r>
      <w:r w:rsidR="001A3790" w:rsidRPr="00211279">
        <w:rPr>
          <w:rFonts w:ascii="Book Antiqua" w:eastAsia="Times New Roman" w:hAnsi="Book Antiqua" w:cs="Arial"/>
          <w:lang w:eastAsia="pl-PL"/>
        </w:rPr>
        <w:t>przesyłką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kurierską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(na koszt nadsyłającego)</w:t>
      </w:r>
      <w:r w:rsidRPr="00211279">
        <w:rPr>
          <w:rFonts w:ascii="Book Antiqua" w:eastAsia="Times New Roman" w:hAnsi="Book Antiqua" w:cs="Arial"/>
          <w:lang w:eastAsia="pl-PL"/>
        </w:rPr>
        <w:t xml:space="preserve"> lub drogą </w:t>
      </w:r>
      <w:r w:rsidRPr="008C385D">
        <w:rPr>
          <w:rFonts w:ascii="Book Antiqua" w:eastAsia="Times New Roman" w:hAnsi="Book Antiqua" w:cs="Arial"/>
          <w:lang w:eastAsia="pl-PL"/>
        </w:rPr>
        <w:t>e-mailową</w:t>
      </w:r>
      <w:r w:rsidR="008C385D" w:rsidRPr="008C385D">
        <w:rPr>
          <w:rFonts w:ascii="Book Antiqua" w:eastAsia="Times New Roman" w:hAnsi="Book Antiqua" w:cs="Arial"/>
          <w:lang w:eastAsia="pl-PL"/>
        </w:rPr>
        <w:t xml:space="preserve"> (e-mail Fundacji: </w:t>
      </w:r>
      <w:hyperlink r:id="rId8" w:history="1">
        <w:r w:rsidR="008C385D" w:rsidRPr="008C385D">
          <w:rPr>
            <w:rStyle w:val="Hipercze"/>
            <w:rFonts w:ascii="Book Antiqua" w:hAnsi="Book Antiqua"/>
          </w:rPr>
          <w:t>biuro@fundacjasccs.pl</w:t>
        </w:r>
      </w:hyperlink>
      <w:r w:rsidR="008C385D" w:rsidRPr="008C385D">
        <w:rPr>
          <w:rFonts w:ascii="Book Antiqua" w:hAnsi="Book Antiqua"/>
        </w:rPr>
        <w:t xml:space="preserve"> )</w:t>
      </w:r>
      <w:r w:rsidR="001A3790" w:rsidRPr="008C385D">
        <w:rPr>
          <w:rFonts w:ascii="Book Antiqua" w:eastAsia="Times New Roman" w:hAnsi="Book Antiqua" w:cs="Arial"/>
          <w:lang w:eastAsia="pl-PL"/>
        </w:rPr>
        <w:t xml:space="preserve"> do dnia </w:t>
      </w:r>
      <w:r w:rsidRPr="008C385D">
        <w:rPr>
          <w:rFonts w:ascii="Book Antiqua" w:eastAsia="Times New Roman" w:hAnsi="Book Antiqua" w:cs="Arial"/>
          <w:lang w:eastAsia="pl-PL"/>
        </w:rPr>
        <w:t>14 lutego 2016</w:t>
      </w:r>
      <w:r w:rsidR="001A3790" w:rsidRPr="008C385D">
        <w:rPr>
          <w:rFonts w:ascii="Book Antiqua" w:eastAsia="Times New Roman" w:hAnsi="Book Antiqua" w:cs="Arial"/>
          <w:lang w:eastAsia="pl-PL"/>
        </w:rPr>
        <w:t xml:space="preserve"> r. (decyduje data stempla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 pocztowego) na adres: </w:t>
      </w:r>
    </w:p>
    <w:p w:rsidR="001A3790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Fundacja Śląskiego Centrum Chorób Serca w Zabrzu</w:t>
      </w:r>
    </w:p>
    <w:p w:rsidR="00EE4AC8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ul. Wolności 182</w:t>
      </w:r>
    </w:p>
    <w:p w:rsidR="00EE4AC8" w:rsidRPr="00211279" w:rsidRDefault="00EE4AC8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41-800 Zabrze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Z dopiskiem „</w:t>
      </w:r>
      <w:r w:rsidR="00EE4AC8" w:rsidRPr="00211279">
        <w:rPr>
          <w:rFonts w:ascii="Book Antiqua" w:eastAsia="Times New Roman" w:hAnsi="Book Antiqua" w:cs="Arial"/>
          <w:lang w:eastAsia="pl-PL"/>
        </w:rPr>
        <w:t>MOJE DRUGIE SERDUSZKO”.</w:t>
      </w:r>
    </w:p>
    <w:p w:rsidR="001A3790" w:rsidRPr="00211279" w:rsidRDefault="00EE4AC8" w:rsidP="00EE4AC8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4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. O wyłonieniu zwycięzców konkursu decyduje Komisja Konkursowa, która zostanie powołana przez </w:t>
      </w:r>
      <w:r w:rsidRPr="00211279">
        <w:rPr>
          <w:rFonts w:ascii="Book Antiqua" w:eastAsia="Times New Roman" w:hAnsi="Book Antiqua" w:cs="Arial"/>
          <w:lang w:eastAsia="pl-PL"/>
        </w:rPr>
        <w:t>Prezesa Fundacji Śląskiego Centrum Chorób Serca w Zabrzu.</w:t>
      </w:r>
    </w:p>
    <w:p w:rsidR="001A3790" w:rsidRPr="00211279" w:rsidRDefault="000953A2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5</w:t>
      </w:r>
      <w:r w:rsidR="001A3790" w:rsidRPr="00211279">
        <w:rPr>
          <w:rFonts w:ascii="Book Antiqua" w:eastAsia="Times New Roman" w:hAnsi="Book Antiqua" w:cs="Arial"/>
          <w:lang w:eastAsia="pl-PL"/>
        </w:rPr>
        <w:t>. Kryteria oceny ustalone zostają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w następujący sposób: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1) trafność</w:t>
      </w:r>
      <w:r w:rsidR="000953A2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doboru tematu pracy,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2) jakość</w:t>
      </w:r>
      <w:r w:rsidR="000953A2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wykonania,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3) oryginalność</w:t>
      </w:r>
      <w:r w:rsidR="000953A2" w:rsidRPr="00211279">
        <w:rPr>
          <w:rFonts w:ascii="Book Antiqua" w:eastAsia="Times New Roman" w:hAnsi="Book Antiqua" w:cs="Arial"/>
          <w:lang w:eastAsia="pl-PL"/>
        </w:rPr>
        <w:t>, kreatywność.</w:t>
      </w:r>
    </w:p>
    <w:p w:rsidR="001A3790" w:rsidRPr="00211279" w:rsidRDefault="000953A2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6</w:t>
      </w:r>
      <w:r w:rsidR="001A3790" w:rsidRPr="00211279">
        <w:rPr>
          <w:rFonts w:ascii="Book Antiqua" w:eastAsia="Times New Roman" w:hAnsi="Book Antiqua" w:cs="Arial"/>
          <w:lang w:eastAsia="pl-PL"/>
        </w:rPr>
        <w:t>. Decyzje Komisji Konkursowej są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ostateczne. </w:t>
      </w:r>
    </w:p>
    <w:p w:rsidR="000953A2" w:rsidRPr="00211279" w:rsidRDefault="000953A2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0953A2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5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Ogłoszenie wyników Konkursu </w:t>
      </w:r>
    </w:p>
    <w:p w:rsidR="001A3790" w:rsidRPr="00211279" w:rsidRDefault="00847EA4" w:rsidP="00847EA4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1.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Lista nagrodzonych osób zostanie opublikowana na stronie internetowej </w:t>
      </w:r>
    </w:p>
    <w:p w:rsidR="001A3790" w:rsidRDefault="000953A2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Fundacji Śląskiego Centrum Chorób Serca w Zabrzu w zakładce „Tak dla Transplantacji”</w:t>
      </w:r>
      <w:r w:rsidR="008C385D">
        <w:rPr>
          <w:rFonts w:ascii="Book Antiqua" w:eastAsia="Times New Roman" w:hAnsi="Book Antiqua" w:cs="Arial"/>
          <w:lang w:eastAsia="pl-PL"/>
        </w:rPr>
        <w:t xml:space="preserve"> </w:t>
      </w:r>
      <w:hyperlink r:id="rId9" w:history="1">
        <w:r w:rsidR="008C385D" w:rsidRPr="00DE3A67">
          <w:rPr>
            <w:rStyle w:val="Hipercze"/>
            <w:rFonts w:ascii="Book Antiqua" w:eastAsia="Times New Roman" w:hAnsi="Book Antiqua" w:cs="Arial"/>
            <w:lang w:eastAsia="pl-PL"/>
          </w:rPr>
          <w:t>http://www.takdlatransplantacji.pl/</w:t>
        </w:r>
      </w:hyperlink>
    </w:p>
    <w:p w:rsidR="001A3790" w:rsidRPr="00211279" w:rsidRDefault="00847EA4" w:rsidP="00847EA4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2. </w:t>
      </w:r>
      <w:r w:rsidR="001A3790" w:rsidRPr="00211279">
        <w:rPr>
          <w:rFonts w:ascii="Book Antiqua" w:eastAsia="Times New Roman" w:hAnsi="Book Antiqua" w:cs="Arial"/>
          <w:lang w:eastAsia="pl-PL"/>
        </w:rPr>
        <w:t>Osoby nagrodzone oraz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zostaną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powiadomione telefonicznie o wynikach Konkursu w terminie do </w:t>
      </w:r>
      <w:r w:rsidRPr="00211279">
        <w:rPr>
          <w:rFonts w:ascii="Book Antiqua" w:eastAsia="Times New Roman" w:hAnsi="Book Antiqua" w:cs="Arial"/>
          <w:lang w:eastAsia="pl-PL"/>
        </w:rPr>
        <w:t>22 lutego 2016 r.</w:t>
      </w:r>
    </w:p>
    <w:p w:rsidR="001A3790" w:rsidRDefault="001A3790" w:rsidP="00211279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3. Od </w:t>
      </w:r>
      <w:r w:rsidR="00847EA4" w:rsidRPr="00211279">
        <w:rPr>
          <w:rFonts w:ascii="Book Antiqua" w:eastAsia="Times New Roman" w:hAnsi="Book Antiqua" w:cs="Arial"/>
          <w:lang w:eastAsia="pl-PL"/>
        </w:rPr>
        <w:t>marca 2016 r.</w:t>
      </w:r>
      <w:r w:rsidRPr="00211279">
        <w:rPr>
          <w:rFonts w:ascii="Book Antiqua" w:eastAsia="Times New Roman" w:hAnsi="Book Antiqua" w:cs="Arial"/>
          <w:lang w:eastAsia="pl-PL"/>
        </w:rPr>
        <w:t xml:space="preserve"> prace laureatów, jak również</w:t>
      </w:r>
      <w:r w:rsidR="00847EA4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>pozostałe prace zgłoszone do konkursu, będą</w:t>
      </w:r>
      <w:r w:rsidR="00211279" w:rsidRPr="00211279">
        <w:rPr>
          <w:rFonts w:ascii="Book Antiqua" w:eastAsia="Times New Roman" w:hAnsi="Book Antiqua" w:cs="Arial"/>
          <w:lang w:eastAsia="pl-PL"/>
        </w:rPr>
        <w:t xml:space="preserve"> </w:t>
      </w:r>
      <w:r w:rsidRPr="00211279">
        <w:rPr>
          <w:rFonts w:ascii="Book Antiqua" w:eastAsia="Times New Roman" w:hAnsi="Book Antiqua" w:cs="Arial"/>
          <w:lang w:eastAsia="pl-PL"/>
        </w:rPr>
        <w:t xml:space="preserve">prezentowane na </w:t>
      </w:r>
      <w:r w:rsidR="00211279" w:rsidRPr="00211279">
        <w:rPr>
          <w:rFonts w:ascii="Book Antiqua" w:eastAsia="Times New Roman" w:hAnsi="Book Antiqua" w:cs="Arial"/>
          <w:lang w:eastAsia="pl-PL"/>
        </w:rPr>
        <w:t>stronie Fundacji Śląskiego Centrum Chorób Serca w Zabrzu w zakładce „Tak dla Transplantacji”</w:t>
      </w:r>
      <w:r w:rsidR="008C385D">
        <w:rPr>
          <w:rFonts w:ascii="Book Antiqua" w:eastAsia="Times New Roman" w:hAnsi="Book Antiqua" w:cs="Arial"/>
          <w:lang w:eastAsia="pl-PL"/>
        </w:rPr>
        <w:t xml:space="preserve"> </w:t>
      </w:r>
      <w:hyperlink r:id="rId10" w:history="1">
        <w:r w:rsidR="008C385D" w:rsidRPr="00DE3A67">
          <w:rPr>
            <w:rStyle w:val="Hipercze"/>
            <w:rFonts w:ascii="Book Antiqua" w:eastAsia="Times New Roman" w:hAnsi="Book Antiqua" w:cs="Arial"/>
            <w:lang w:eastAsia="pl-PL"/>
          </w:rPr>
          <w:t>http://www.takdlatransplantacji.pl/</w:t>
        </w:r>
      </w:hyperlink>
    </w:p>
    <w:p w:rsidR="00211279" w:rsidRPr="00211279" w:rsidRDefault="00211279" w:rsidP="00211279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p w:rsidR="00211279" w:rsidRPr="00211279" w:rsidRDefault="001A3790" w:rsidP="00211279">
      <w:pP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§ 6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Nagrody główne i dodatkowe </w:t>
      </w:r>
    </w:p>
    <w:p w:rsidR="001A3790" w:rsidRPr="00211279" w:rsidRDefault="001A3790" w:rsidP="00211279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1. Organizator przyzna trzy nagrody główne (rzeczowe)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I miejsce: </w:t>
      </w:r>
    </w:p>
    <w:p w:rsidR="001A3790" w:rsidRPr="00211279" w:rsidRDefault="001A3790" w:rsidP="00211279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dla autora projektu – </w:t>
      </w:r>
      <w:r w:rsidR="00211279" w:rsidRPr="00211279">
        <w:rPr>
          <w:rFonts w:ascii="Book Antiqua" w:eastAsia="Times New Roman" w:hAnsi="Book Antiqua" w:cs="Arial"/>
          <w:lang w:eastAsia="pl-PL"/>
        </w:rPr>
        <w:t>koszulka programowa Tak dla Transplantacji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II miejsce: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dla autora projektu – </w:t>
      </w:r>
      <w:r w:rsidR="00211279" w:rsidRPr="00211279">
        <w:rPr>
          <w:rFonts w:ascii="Book Antiqua" w:eastAsia="Times New Roman" w:hAnsi="Book Antiqua" w:cs="Arial"/>
          <w:lang w:eastAsia="pl-PL"/>
        </w:rPr>
        <w:t>koszulka akcji Poduszka dla Maluszka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 xml:space="preserve">III miejsce: </w:t>
      </w:r>
    </w:p>
    <w:p w:rsidR="001A3790" w:rsidRPr="00211279" w:rsidRDefault="001A3790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dla autora projektu</w:t>
      </w:r>
      <w:r w:rsidR="00211279" w:rsidRPr="00211279">
        <w:rPr>
          <w:rFonts w:ascii="Book Antiqua" w:eastAsia="Times New Roman" w:hAnsi="Book Antiqua" w:cs="Arial"/>
          <w:lang w:eastAsia="pl-PL"/>
        </w:rPr>
        <w:t xml:space="preserve"> – smycz i opaska.</w:t>
      </w:r>
    </w:p>
    <w:p w:rsidR="001A3790" w:rsidRPr="00211279" w:rsidRDefault="00211279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2</w:t>
      </w:r>
      <w:r w:rsidR="001A3790" w:rsidRPr="00211279">
        <w:rPr>
          <w:rFonts w:ascii="Book Antiqua" w:eastAsia="Times New Roman" w:hAnsi="Book Antiqua" w:cs="Arial"/>
          <w:lang w:eastAsia="pl-PL"/>
        </w:rPr>
        <w:t>. Organizator zastrzega sobie prawo wręczenia wyróżnień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>w przypadku wysokiego poziomu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artystycznego Konkursu. </w:t>
      </w:r>
    </w:p>
    <w:p w:rsidR="001A3790" w:rsidRPr="00211279" w:rsidRDefault="00211279" w:rsidP="001A3790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211279">
        <w:rPr>
          <w:rFonts w:ascii="Book Antiqua" w:eastAsia="Times New Roman" w:hAnsi="Book Antiqua" w:cs="Arial"/>
          <w:lang w:eastAsia="pl-PL"/>
        </w:rPr>
        <w:t>3</w:t>
      </w:r>
      <w:r w:rsidR="001A3790" w:rsidRPr="00211279">
        <w:rPr>
          <w:rFonts w:ascii="Book Antiqua" w:eastAsia="Times New Roman" w:hAnsi="Book Antiqua" w:cs="Arial"/>
          <w:lang w:eastAsia="pl-PL"/>
        </w:rPr>
        <w:t>. Wszyscy uczestnicy konkursu otrzymają</w:t>
      </w:r>
      <w:r w:rsidRPr="00211279">
        <w:rPr>
          <w:rFonts w:ascii="Book Antiqua" w:eastAsia="Times New Roman" w:hAnsi="Book Antiqua" w:cs="Arial"/>
          <w:lang w:eastAsia="pl-PL"/>
        </w:rPr>
        <w:t xml:space="preserve"> </w:t>
      </w:r>
      <w:r w:rsidR="001A3790" w:rsidRPr="00211279">
        <w:rPr>
          <w:rFonts w:ascii="Book Antiqua" w:eastAsia="Times New Roman" w:hAnsi="Book Antiqua" w:cs="Arial"/>
          <w:lang w:eastAsia="pl-PL"/>
        </w:rPr>
        <w:t xml:space="preserve">pamiątkowe dyplomy. </w:t>
      </w:r>
    </w:p>
    <w:p w:rsidR="008C385D" w:rsidRPr="00211279" w:rsidRDefault="008C385D" w:rsidP="008C385D">
      <w:pPr>
        <w:spacing w:after="0" w:line="240" w:lineRule="auto"/>
        <w:jc w:val="both"/>
        <w:rPr>
          <w:rFonts w:ascii="Book Antiqua" w:eastAsia="Times New Roman" w:hAnsi="Book Antiqua" w:cs="Arial"/>
          <w:lang w:eastAsia="pl-PL"/>
        </w:rPr>
      </w:pPr>
      <w:r>
        <w:rPr>
          <w:rFonts w:ascii="Book Antiqua" w:eastAsia="Times New Roman" w:hAnsi="Book Antiqua" w:cs="Arial"/>
          <w:lang w:eastAsia="pl-PL"/>
        </w:rPr>
        <w:t>4</w:t>
      </w:r>
      <w:r w:rsidRPr="00211279">
        <w:rPr>
          <w:rFonts w:ascii="Book Antiqua" w:eastAsia="Times New Roman" w:hAnsi="Book Antiqua" w:cs="Arial"/>
          <w:lang w:eastAsia="pl-PL"/>
        </w:rPr>
        <w:t xml:space="preserve">. </w:t>
      </w:r>
      <w:r>
        <w:rPr>
          <w:rFonts w:ascii="Book Antiqua" w:eastAsia="Times New Roman" w:hAnsi="Book Antiqua" w:cs="Arial"/>
          <w:lang w:eastAsia="pl-PL"/>
        </w:rPr>
        <w:t>Organizator wręczy nagrody główne, jak i wyróżnienia osobiście lub za pośrednictwem Poczty Polskiej (za potwierdzeniem odbioru)</w:t>
      </w:r>
      <w:r w:rsidRPr="00211279">
        <w:rPr>
          <w:rFonts w:ascii="Book Antiqua" w:eastAsia="Times New Roman" w:hAnsi="Book Antiqua" w:cs="Arial"/>
          <w:lang w:eastAsia="pl-PL"/>
        </w:rPr>
        <w:t xml:space="preserve">. </w:t>
      </w:r>
    </w:p>
    <w:p w:rsidR="008C385D" w:rsidRPr="00211279" w:rsidRDefault="008C385D" w:rsidP="008C385D">
      <w:pPr>
        <w:jc w:val="both"/>
        <w:rPr>
          <w:rFonts w:ascii="Book Antiqua" w:hAnsi="Book Antiqua"/>
        </w:rPr>
      </w:pPr>
    </w:p>
    <w:p w:rsidR="00CD333A" w:rsidRPr="00211279" w:rsidRDefault="00CD333A" w:rsidP="001A3790">
      <w:pPr>
        <w:jc w:val="both"/>
        <w:rPr>
          <w:rFonts w:ascii="Book Antiqua" w:hAnsi="Book Antiqua"/>
        </w:rPr>
      </w:pPr>
    </w:p>
    <w:sectPr w:rsidR="00CD333A" w:rsidRPr="00211279" w:rsidSect="00211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693C"/>
    <w:multiLevelType w:val="hybridMultilevel"/>
    <w:tmpl w:val="C81C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04BA"/>
    <w:multiLevelType w:val="hybridMultilevel"/>
    <w:tmpl w:val="FD8EB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D2D35"/>
    <w:multiLevelType w:val="hybridMultilevel"/>
    <w:tmpl w:val="F8B6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5163"/>
    <w:multiLevelType w:val="hybridMultilevel"/>
    <w:tmpl w:val="80607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B0E2C"/>
    <w:multiLevelType w:val="hybridMultilevel"/>
    <w:tmpl w:val="C386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3A"/>
    <w:rsid w:val="000953A2"/>
    <w:rsid w:val="000B17FD"/>
    <w:rsid w:val="001A3790"/>
    <w:rsid w:val="00211279"/>
    <w:rsid w:val="00223198"/>
    <w:rsid w:val="0022642B"/>
    <w:rsid w:val="00415874"/>
    <w:rsid w:val="0044723F"/>
    <w:rsid w:val="004D2A59"/>
    <w:rsid w:val="00847EA4"/>
    <w:rsid w:val="008C385D"/>
    <w:rsid w:val="00A265BD"/>
    <w:rsid w:val="00A43775"/>
    <w:rsid w:val="00AE1C2B"/>
    <w:rsid w:val="00BF0FED"/>
    <w:rsid w:val="00CD333A"/>
    <w:rsid w:val="00D70946"/>
    <w:rsid w:val="00E10614"/>
    <w:rsid w:val="00E55268"/>
    <w:rsid w:val="00EE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4EAD8-B376-4303-A082-07BA975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C2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3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37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4A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8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4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scc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kdlatransplantacji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achaj@fundacjasccs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iuro@fundacjasccs.pl" TargetMode="External"/><Relationship Id="rId10" Type="http://schemas.openxmlformats.org/officeDocument/2006/relationships/hyperlink" Target="http://www.takdlatransplantacj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dlatransplantacj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Kasińska</dc:creator>
  <cp:lastModifiedBy>MSzurgacz</cp:lastModifiedBy>
  <cp:revision>2</cp:revision>
  <cp:lastPrinted>2016-02-01T09:24:00Z</cp:lastPrinted>
  <dcterms:created xsi:type="dcterms:W3CDTF">2016-02-01T09:25:00Z</dcterms:created>
  <dcterms:modified xsi:type="dcterms:W3CDTF">2016-02-01T09:25:00Z</dcterms:modified>
</cp:coreProperties>
</file>